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161" w:rsidRDefault="00045161" w:rsidP="00045161">
      <w:pPr>
        <w:framePr w:hSpace="141" w:wrap="around" w:vAnchor="text" w:hAnchor="margin" w:xAlign="center" w:y="1"/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  <w:r>
        <w:rPr>
          <w:rFonts w:ascii="Verdana" w:hAnsi="Verdana" w:cs="Arial"/>
          <w:b/>
          <w:color w:val="000000"/>
          <w:sz w:val="28"/>
          <w:szCs w:val="28"/>
          <w:lang w:eastAsia="ar-SA"/>
        </w:rPr>
        <w:t>TOM IV</w:t>
      </w:r>
    </w:p>
    <w:p w:rsidR="00045161" w:rsidRDefault="00045161" w:rsidP="00045161">
      <w:pPr>
        <w:framePr w:hSpace="141" w:wrap="around" w:vAnchor="text" w:hAnchor="margin" w:xAlign="center" w:y="1"/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</w:p>
    <w:p w:rsidR="00045161" w:rsidRDefault="00045161" w:rsidP="00045161">
      <w:pPr>
        <w:framePr w:hSpace="141" w:wrap="around" w:vAnchor="text" w:hAnchor="margin" w:xAlign="center" w:y="1"/>
        <w:jc w:val="center"/>
        <w:rPr>
          <w:rFonts w:ascii="Arial Narrow" w:hAnsi="Arial Narrow" w:cs="Arial CE"/>
          <w:b/>
          <w:bCs/>
          <w:sz w:val="32"/>
          <w:szCs w:val="32"/>
        </w:rPr>
      </w:pPr>
      <w:r>
        <w:rPr>
          <w:rFonts w:ascii="Arial Narrow" w:hAnsi="Arial Narrow" w:cs="Arial CE"/>
          <w:b/>
          <w:bCs/>
          <w:sz w:val="32"/>
          <w:szCs w:val="32"/>
        </w:rPr>
        <w:t xml:space="preserve"> KOSZTORYS OFERTOWY </w:t>
      </w:r>
    </w:p>
    <w:p w:rsidR="00045161" w:rsidRDefault="00045161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p w:rsidR="00474B63" w:rsidRDefault="00474B63"/>
    <w:tbl>
      <w:tblPr>
        <w:tblpPr w:leftFromText="141" w:rightFromText="141" w:vertAnchor="text" w:horzAnchor="margin" w:tblpXSpec="center" w:tblpY="-1132"/>
        <w:tblW w:w="114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1295"/>
        <w:gridCol w:w="5928"/>
        <w:gridCol w:w="707"/>
        <w:gridCol w:w="1013"/>
        <w:gridCol w:w="1014"/>
        <w:gridCol w:w="1011"/>
      </w:tblGrid>
      <w:tr w:rsidR="00474B63" w:rsidRPr="002F2B99" w:rsidTr="00474B63">
        <w:trPr>
          <w:trHeight w:val="451"/>
        </w:trPr>
        <w:tc>
          <w:tcPr>
            <w:tcW w:w="114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tabs>
                <w:tab w:val="left" w:pos="284"/>
              </w:tabs>
              <w:suppressAutoHyphens/>
              <w:jc w:val="center"/>
              <w:rPr>
                <w:rFonts w:ascii="Verdana" w:hAnsi="Verdana" w:cs="Arial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Verdana" w:hAnsi="Verdana" w:cs="Arial"/>
                <w:b/>
                <w:color w:val="000000"/>
                <w:sz w:val="28"/>
                <w:szCs w:val="28"/>
                <w:lang w:eastAsia="ar-SA"/>
              </w:rPr>
              <w:t>TOM IV</w:t>
            </w:r>
          </w:p>
          <w:p w:rsidR="00474B63" w:rsidRPr="003461A9" w:rsidRDefault="00474B63" w:rsidP="004071D8">
            <w:pPr>
              <w:tabs>
                <w:tab w:val="left" w:pos="284"/>
              </w:tabs>
              <w:suppressAutoHyphens/>
              <w:jc w:val="center"/>
              <w:rPr>
                <w:rFonts w:ascii="Verdana" w:hAnsi="Verdana" w:cs="Arial"/>
                <w:b/>
                <w:color w:val="000000"/>
                <w:sz w:val="28"/>
                <w:szCs w:val="28"/>
                <w:lang w:eastAsia="ar-SA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  <w:r>
              <w:rPr>
                <w:rFonts w:ascii="Arial Narrow" w:hAnsi="Arial Narrow" w:cs="Arial CE"/>
                <w:b/>
                <w:bCs/>
                <w:sz w:val="32"/>
                <w:szCs w:val="32"/>
              </w:rPr>
              <w:t xml:space="preserve"> KOSZTORYS OFERTOWY </w:t>
            </w: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74B63">
            <w:pPr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Default="00474B63" w:rsidP="00474B63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474B63" w:rsidRPr="002F2B99" w:rsidRDefault="00474B63" w:rsidP="00474B63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2F2B99">
              <w:rPr>
                <w:rFonts w:ascii="Arial Narrow" w:hAnsi="Arial Narrow" w:cs="Arial CE"/>
                <w:b/>
                <w:bCs/>
                <w:sz w:val="32"/>
                <w:szCs w:val="32"/>
              </w:rPr>
              <w:lastRenderedPageBreak/>
              <w:t>KOSZTORYS  OFERTOWY</w:t>
            </w:r>
          </w:p>
        </w:tc>
      </w:tr>
      <w:tr w:rsidR="00474B63" w:rsidRPr="002F2B99" w:rsidTr="00474B63">
        <w:trPr>
          <w:trHeight w:val="1100"/>
        </w:trPr>
        <w:tc>
          <w:tcPr>
            <w:tcW w:w="114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  <w:r w:rsidRPr="002F2B99">
              <w:rPr>
                <w:rFonts w:ascii="Arial Narrow" w:hAnsi="Arial Narrow" w:cs="Arial CE"/>
                <w:b/>
                <w:bCs/>
                <w:sz w:val="32"/>
                <w:szCs w:val="32"/>
              </w:rPr>
              <w:lastRenderedPageBreak/>
              <w:t xml:space="preserve">     Wykonanie remontu dylatacji mostu przez rzekę Bug w m. Skuszew </w:t>
            </w:r>
            <w:r>
              <w:rPr>
                <w:rFonts w:ascii="Arial Narrow" w:hAnsi="Arial Narrow" w:cs="Arial CE"/>
                <w:b/>
                <w:bCs/>
                <w:sz w:val="32"/>
                <w:szCs w:val="32"/>
              </w:rPr>
              <w:t xml:space="preserve">                                 w km </w:t>
            </w:r>
            <w:r w:rsidRPr="002F2B99">
              <w:rPr>
                <w:rFonts w:ascii="Arial Narrow" w:hAnsi="Arial Narrow" w:cs="Arial CE"/>
                <w:b/>
                <w:bCs/>
                <w:sz w:val="32"/>
                <w:szCs w:val="32"/>
              </w:rPr>
              <w:t xml:space="preserve"> 8+836 drogi krajowej nr S 8 d </w:t>
            </w:r>
          </w:p>
        </w:tc>
      </w:tr>
      <w:tr w:rsidR="00474B63" w:rsidRPr="002F2B99" w:rsidTr="00474B63">
        <w:trPr>
          <w:trHeight w:val="710"/>
        </w:trPr>
        <w:tc>
          <w:tcPr>
            <w:tcW w:w="11433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  <w:r w:rsidRPr="002F2B99">
              <w:rPr>
                <w:rFonts w:ascii="Arial Narrow" w:hAnsi="Arial Narrow" w:cs="Arial CE"/>
                <w:b/>
                <w:bCs/>
                <w:sz w:val="32"/>
                <w:szCs w:val="32"/>
              </w:rPr>
              <w:t>Most przez rz. Bug w m. Skuszew (</w:t>
            </w:r>
            <w:proofErr w:type="spellStart"/>
            <w:r w:rsidRPr="002F2B99">
              <w:rPr>
                <w:rFonts w:ascii="Arial Narrow" w:hAnsi="Arial Narrow" w:cs="Arial CE"/>
                <w:b/>
                <w:bCs/>
                <w:sz w:val="32"/>
                <w:szCs w:val="32"/>
              </w:rPr>
              <w:t>podp</w:t>
            </w:r>
            <w:proofErr w:type="spellEnd"/>
            <w:r w:rsidRPr="002F2B99">
              <w:rPr>
                <w:rFonts w:ascii="Arial Narrow" w:hAnsi="Arial Narrow" w:cs="Arial CE"/>
                <w:b/>
                <w:bCs/>
                <w:sz w:val="32"/>
                <w:szCs w:val="32"/>
              </w:rPr>
              <w:t>. P1, kier. Białystok)</w:t>
            </w:r>
          </w:p>
        </w:tc>
      </w:tr>
      <w:tr w:rsidR="00474B63" w:rsidRPr="002F2B99" w:rsidTr="00474B63">
        <w:trPr>
          <w:trHeight w:val="134"/>
        </w:trPr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4B63" w:rsidRPr="002F2B99" w:rsidRDefault="00474B63" w:rsidP="004071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B63" w:rsidRPr="002F2B99" w:rsidRDefault="00474B63" w:rsidP="004071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B63" w:rsidRPr="002F2B99" w:rsidRDefault="00474B63" w:rsidP="004071D8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sz w:val="20"/>
                <w:szCs w:val="20"/>
              </w:rPr>
            </w:pPr>
          </w:p>
        </w:tc>
      </w:tr>
      <w:tr w:rsidR="00474B63" w:rsidRPr="002F2B99" w:rsidTr="00474B63">
        <w:trPr>
          <w:trHeight w:val="255"/>
        </w:trPr>
        <w:tc>
          <w:tcPr>
            <w:tcW w:w="46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Lp.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Numer  SST</w:t>
            </w:r>
          </w:p>
        </w:tc>
        <w:tc>
          <w:tcPr>
            <w:tcW w:w="59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Wyszczególnienie elementów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Jednostka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Cena jedn.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Wartość</w:t>
            </w:r>
          </w:p>
        </w:tc>
      </w:tr>
      <w:tr w:rsidR="00474B63" w:rsidRPr="002F2B99" w:rsidTr="00474B63">
        <w:trPr>
          <w:trHeight w:val="255"/>
        </w:trPr>
        <w:tc>
          <w:tcPr>
            <w:tcW w:w="4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</w:p>
        </w:tc>
        <w:tc>
          <w:tcPr>
            <w:tcW w:w="592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Nazwa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 xml:space="preserve">Ilość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zł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zł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09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ROBOTY PRZYGOTOWAWCZE</w:t>
            </w:r>
          </w:p>
        </w:tc>
      </w:tr>
      <w:tr w:rsidR="00474B63" w:rsidRPr="002F2B99" w:rsidTr="00474B63">
        <w:trPr>
          <w:trHeight w:val="708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D.01.01.01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Odtworzenie trasy i punktów wysokościowych w terenie pagórkowatym - dla mostu i dojazdów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D.01.01.01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Odtworzenie trasy i punktów wysokościowych w terenie pagórkowatym - dla mostu i dojazdów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ryczałt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557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D.07.01.01a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Wykonanie tymczasowej organizacji ruchu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x</w:t>
            </w:r>
          </w:p>
        </w:tc>
      </w:tr>
      <w:tr w:rsidR="00474B63" w:rsidRPr="002F2B99" w:rsidTr="00474B63">
        <w:trPr>
          <w:trHeight w:val="527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D.07.01.01a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Wykonanie tymczasowej organizacji ruchu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ryczałt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Projekt technologiczny demontażu, naprawy i montażu urządzenia dylatacyjnego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x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2F2B99">
              <w:rPr>
                <w:rFonts w:ascii="Arial CE" w:hAnsi="Arial CE" w:cs="Arial CE"/>
                <w:sz w:val="20"/>
                <w:szCs w:val="20"/>
              </w:rPr>
              <w:t>X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Projekt technologiczny demontażu, naprawy i montażu urządzenia dylatacyjnego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ryczałt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09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ROBOTY ROZBIÓRKOWE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D 01.02.03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Rozbiórka elementów mostu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D 01.02.03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Demontaż krawężnika granitowego/kamiennego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4,00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D 01.02.03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rozebranie nawierzchni asfaltowej wraz z izolacją na obiekcie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2F2B99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2,59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D 01.02.03 a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Rozebranie płyty betonowej pomostu metodą hydrodynamiczną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2F2B99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6,96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D 01.02.03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Demontaż dylatacji 3-modułowej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13,20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571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109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ROBOTY WYKOŃCZENIOWE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D.07.01.01a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Odtworzenie oznakowania poziomego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D.07.01.01a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odtworzenie oznakowania poziomego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2F2B99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6,24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 </w:t>
            </w:r>
            <w:r>
              <w:rPr>
                <w:rFonts w:ascii="Arial Narrow" w:hAnsi="Arial Narrow" w:cs="Arial CE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109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KONSTRUKCJA POMOSTU I KAPY CHODNIKOWE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M.12.01.02         M 13.01.05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Wykonanie fragmentów płyty żelbetowej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lastRenderedPageBreak/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M.12.01.02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Przygotowanie zbrojenia płyty ze stali BST500S                                                          z prętów o średnicy 10, 14 i 20 mm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kg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170,00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M.12.01.02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 xml:space="preserve">Montaż  zbrojenia  ze  stali  </w:t>
            </w:r>
            <w:proofErr w:type="spellStart"/>
            <w:r w:rsidRPr="002F2B99">
              <w:rPr>
                <w:rFonts w:ascii="Arial Narrow" w:hAnsi="Arial Narrow" w:cs="Arial CE"/>
                <w:sz w:val="20"/>
                <w:szCs w:val="20"/>
              </w:rPr>
              <w:t>j.w</w:t>
            </w:r>
            <w:proofErr w:type="spellEnd"/>
            <w:r w:rsidRPr="002F2B99">
              <w:rPr>
                <w:rFonts w:ascii="Arial Narrow" w:hAnsi="Arial Narrow" w:cs="Arial CE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kg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170,00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783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 xml:space="preserve">   M 13.01.05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Betonowanie płyty żelbetowej betonem B-30 przy użyciu pompy na samochodzie, zagęszczanie łatą wibracyjną i wibratorem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2F2B99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6,96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109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HYDROIZOLACJA I NAWIERZCHNIE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M 15.02.03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Izolacje pomostu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M 15.02.03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 xml:space="preserve">Wykonanie izolacji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2F2B99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30,80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 16.01.03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Naprawa odwodnienia pomostu - ułożenie drenu poprzecznego i podłużnego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21,20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M 15.03.01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Nawierzchnia jezdni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x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M 15.03.01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Nawierzchnia jezdni z asfaltu lanego MA-11 gr. 5 cm warstwa wiążąca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2F2B99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25,92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M 15.03.01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Nawierzchnia jezdni z asfaltu lanego MA-11 gr. 4 cm warstwa ścieralna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2F2B99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25,92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 18.01.02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Elastyczna masa zalewowa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21,20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M.15.04.01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Nawierzchnia chodnika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x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M.15.04.01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Nawierzchnia epoksydowa na chodnikach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2F2B99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6,24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02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VI</w:t>
            </w:r>
          </w:p>
        </w:tc>
        <w:tc>
          <w:tcPr>
            <w:tcW w:w="109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WYPOSAŻENIE MOSTU</w:t>
            </w:r>
          </w:p>
        </w:tc>
      </w:tr>
      <w:tr w:rsidR="00474B63" w:rsidRPr="002F2B99" w:rsidTr="00474B63">
        <w:trPr>
          <w:trHeight w:val="757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D 07.05.01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Demontaż i montaż prowadnic barier energochłonnych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12,00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40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M.18.01.01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Remont generalny i powtórny montaż dylatacji szczelnej 3-modułowej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13,20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695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 19.01.01</w:t>
            </w:r>
          </w:p>
        </w:tc>
        <w:tc>
          <w:tcPr>
            <w:tcW w:w="5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Ułożenie krawężników kamiennych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4,00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578"/>
        </w:trPr>
        <w:tc>
          <w:tcPr>
            <w:tcW w:w="1042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RAZEM </w:t>
            </w:r>
            <w:r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WARTOŚĆ </w:t>
            </w: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NETTO: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583"/>
        </w:trPr>
        <w:tc>
          <w:tcPr>
            <w:tcW w:w="1042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right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PODATEK VAT</w:t>
            </w:r>
            <w:r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(23%)</w:t>
            </w: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565"/>
        </w:trPr>
        <w:tc>
          <w:tcPr>
            <w:tcW w:w="10422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</w:t>
            </w:r>
            <w:r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        </w:t>
            </w: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RAZEM</w:t>
            </w:r>
            <w:r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WARTOŚĆ </w:t>
            </w: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 xml:space="preserve"> BRUTTO: 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474B63" w:rsidRPr="002F2B99" w:rsidTr="00474B63">
        <w:trPr>
          <w:trHeight w:val="1113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pct12" w:color="000000" w:fill="FFFF99"/>
            <w:vAlign w:val="center"/>
            <w:hideMark/>
          </w:tcPr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68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pct12" w:color="000000" w:fill="FFFF99"/>
            <w:vAlign w:val="center"/>
            <w:hideMark/>
          </w:tcPr>
          <w:p w:rsidR="00474B63" w:rsidRDefault="00474B63" w:rsidP="00474B63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</w:p>
          <w:p w:rsidR="00474B63" w:rsidRPr="002F2B99" w:rsidRDefault="00474B63" w:rsidP="004071D8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t>............................................., dnia..........................................                                             _____________________</w:t>
            </w:r>
            <w:r w:rsidRPr="002F2B99">
              <w:rPr>
                <w:rFonts w:ascii="Arial Narrow" w:hAnsi="Arial Narrow" w:cs="Arial CE"/>
                <w:b/>
                <w:bCs/>
                <w:sz w:val="20"/>
                <w:szCs w:val="20"/>
              </w:rPr>
              <w:br/>
              <w:t xml:space="preserve">                                                                                                                                             (podpis Wykonawcy/Pełnomocnika)</w:t>
            </w:r>
          </w:p>
        </w:tc>
      </w:tr>
    </w:tbl>
    <w:p w:rsidR="00474B63" w:rsidRDefault="00474B63"/>
    <w:sectPr w:rsidR="00474B63" w:rsidSect="00474B6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161"/>
    <w:rsid w:val="00045161"/>
    <w:rsid w:val="00474B63"/>
    <w:rsid w:val="00A7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0CFDB-F0C4-497E-B238-DF609D1A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5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2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501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Machowska Jolanta</dc:creator>
  <cp:keywords/>
  <dc:description/>
  <cp:lastModifiedBy>Machowska Jolanta</cp:lastModifiedBy>
  <cp:revision>2</cp:revision>
  <dcterms:created xsi:type="dcterms:W3CDTF">2017-02-06T12:33:00Z</dcterms:created>
  <dcterms:modified xsi:type="dcterms:W3CDTF">2017-02-06T12:38:00Z</dcterms:modified>
</cp:coreProperties>
</file>